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left"/>
        <w:rPr>
          <w:rFonts w:cs="宋体" w:asciiTheme="minorEastAsia" w:hAnsiTheme="minorEastAsia"/>
          <w:bCs/>
          <w:color w:val="000000"/>
          <w:sz w:val="30"/>
          <w:szCs w:val="30"/>
        </w:rPr>
      </w:pPr>
      <w:r>
        <w:rPr>
          <w:rFonts w:hint="eastAsia" w:cs="宋体" w:asciiTheme="minorEastAsia" w:hAnsiTheme="minorEastAsia"/>
          <w:bCs/>
          <w:color w:val="000000"/>
          <w:sz w:val="30"/>
          <w:szCs w:val="30"/>
        </w:rPr>
        <w:t>附件</w:t>
      </w:r>
    </w:p>
    <w:p>
      <w:pPr>
        <w:snapToGrid w:val="0"/>
        <w:spacing w:line="276" w:lineRule="auto"/>
        <w:jc w:val="center"/>
        <w:rPr>
          <w:rFonts w:cs="宋体" w:asciiTheme="minorEastAsia" w:hAnsiTheme="minorEastAsia"/>
          <w:b/>
          <w:bCs/>
          <w:color w:val="00000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sz w:val="36"/>
          <w:szCs w:val="36"/>
        </w:rPr>
        <w:t>第31届广东省青少年科技创新大赛专项奖</w:t>
      </w:r>
    </w:p>
    <w:p>
      <w:pPr>
        <w:snapToGrid w:val="0"/>
        <w:spacing w:line="276" w:lineRule="auto"/>
        <w:jc w:val="center"/>
        <w:rPr>
          <w:rFonts w:cs="宋体" w:asciiTheme="minorEastAsia" w:hAnsiTheme="minorEastAsia"/>
          <w:b/>
          <w:bCs/>
          <w:color w:val="00000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sz w:val="36"/>
          <w:szCs w:val="36"/>
        </w:rPr>
        <w:t>银行转账信息表</w:t>
      </w:r>
    </w:p>
    <w:p>
      <w:pPr>
        <w:snapToGrid w:val="0"/>
        <w:spacing w:line="360" w:lineRule="auto"/>
        <w:jc w:val="center"/>
        <w:rPr>
          <w:rFonts w:cs="宋体" w:asciiTheme="minorEastAsia" w:hAnsiTheme="minorEastAsia"/>
          <w:b/>
          <w:bCs/>
          <w:color w:val="000000"/>
          <w:sz w:val="32"/>
          <w:szCs w:val="32"/>
        </w:rPr>
      </w:pPr>
    </w:p>
    <w:tbl>
      <w:tblPr>
        <w:tblStyle w:val="3"/>
        <w:tblW w:w="9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30"/>
        <w:gridCol w:w="1070"/>
        <w:gridCol w:w="1367"/>
        <w:gridCol w:w="946"/>
        <w:gridCol w:w="1390"/>
        <w:gridCol w:w="1529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获奖者</w:t>
            </w:r>
          </w:p>
        </w:tc>
        <w:tc>
          <w:tcPr>
            <w:tcW w:w="103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专项奖名称</w:t>
            </w:r>
          </w:p>
        </w:tc>
        <w:tc>
          <w:tcPr>
            <w:tcW w:w="107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奖金数额（元）</w:t>
            </w:r>
          </w:p>
        </w:tc>
        <w:tc>
          <w:tcPr>
            <w:tcW w:w="136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所在学校（单位）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</w:tc>
        <w:tc>
          <w:tcPr>
            <w:tcW w:w="13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身份证号码</w:t>
            </w: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开户行</w:t>
            </w:r>
          </w:p>
        </w:tc>
        <w:tc>
          <w:tcPr>
            <w:tcW w:w="11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例：××市××银行××支行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276" w:lineRule="auto"/>
        <w:ind w:firstLine="316" w:firstLineChars="150"/>
        <w:rPr>
          <w:rFonts w:asciiTheme="minorEastAsia" w:hAnsiTheme="minorEastAsia"/>
          <w:b/>
        </w:rPr>
      </w:pPr>
    </w:p>
    <w:p>
      <w:pPr>
        <w:spacing w:line="276" w:lineRule="auto"/>
        <w:ind w:firstLine="316" w:firstLineChars="150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>备注：</w:t>
      </w:r>
      <w:r>
        <w:rPr>
          <w:rFonts w:hint="eastAsia" w:asciiTheme="minorEastAsia" w:hAnsiTheme="minorEastAsia"/>
        </w:rPr>
        <w:t>（1）广东省科协主席奖获得者，需分别填写学校和个人转账信息，学校需提供发票或财政收据，快递至广州市连新路171号广东科学馆东4楼省青少年科技中心黎淑芳收，电话：020-83544391；（2）收款人信息为学校、以及专项奖项目的辅导老师、十佳科技教师、十佳组织工作者本人；（3）请将本表于4月20日前发送至</w:t>
      </w:r>
      <w:r>
        <w:rPr>
          <w:rFonts w:asciiTheme="minorEastAsia" w:hAnsiTheme="minorEastAsia"/>
        </w:rPr>
        <w:t>369479287</w:t>
      </w:r>
      <w:r>
        <w:rPr>
          <w:rFonts w:hint="eastAsia" w:asciiTheme="minorEastAsia" w:hAnsiTheme="minorEastAsia"/>
        </w:rPr>
        <w:t>@qq.com。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66BBE"/>
    <w:rsid w:val="59066B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2016-04-01T08:53:00Z</dcterms:created>
  <dc:creator>Administrator</dc:creator>
  <cp:lastModifiedBy>Administrator</cp:lastModifiedBy>
  <dcterms:modified xsi:type="dcterms:W3CDTF">2016-04-01T08:53:26Z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